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27D8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Kao ovlaštena osoba po zakonu za zastupanje gospodarskog subjekta </w:t>
      </w:r>
    </w:p>
    <w:p w14:paraId="79447596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525FFFD1" w14:textId="3D537AE8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>___________________________________________________________________</w:t>
      </w:r>
      <w:r w:rsidR="00A1633D">
        <w:rPr>
          <w:rFonts w:ascii="Times New Roman" w:hAnsi="Times New Roman" w:cs="Times New Roman"/>
        </w:rPr>
        <w:t>______</w:t>
      </w:r>
      <w:r w:rsidRPr="00A1633D">
        <w:rPr>
          <w:rFonts w:ascii="Times New Roman" w:hAnsi="Times New Roman" w:cs="Times New Roman"/>
        </w:rPr>
        <w:t xml:space="preserve"> (na gornju crtu upisati svojstvo osobe: član upravnog ili upravljačkog ili nadzornog tijela ili ima ovlasti za zastupanje, donošenje odluka ili nadzora g. subjekta), </w:t>
      </w:r>
    </w:p>
    <w:p w14:paraId="47E5C65F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54F8155C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u gospodarskom subjektu:  </w:t>
      </w:r>
    </w:p>
    <w:p w14:paraId="4C584502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715C4EB7" w14:textId="77777777" w:rsidR="008118BA" w:rsidRPr="00A1633D" w:rsidRDefault="00335683">
      <w:pPr>
        <w:spacing w:after="27"/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7D44BF62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(naziv i sjedište gospodarskog subjekta, OIB) </w:t>
      </w:r>
    </w:p>
    <w:p w14:paraId="516F0B03" w14:textId="77777777" w:rsidR="008118BA" w:rsidRPr="00A1633D" w:rsidRDefault="00335683">
      <w:pPr>
        <w:spacing w:after="19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2C064809" w14:textId="77777777" w:rsidR="008118BA" w:rsidRPr="00A1633D" w:rsidRDefault="00335683">
      <w:pPr>
        <w:spacing w:after="27"/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dajem sljedeću: </w:t>
      </w:r>
    </w:p>
    <w:p w14:paraId="080641DD" w14:textId="77777777" w:rsidR="008118BA" w:rsidRPr="00A1633D" w:rsidRDefault="00335683">
      <w:pPr>
        <w:spacing w:after="0" w:line="259" w:lineRule="auto"/>
        <w:ind w:left="0" w:right="12" w:firstLine="0"/>
        <w:jc w:val="center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b/>
        </w:rPr>
        <w:t xml:space="preserve">I Z J A V U  O   N E K A Ž NJ A V A N J U </w:t>
      </w:r>
    </w:p>
    <w:p w14:paraId="73195E6C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2F485CB5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06194ED2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Kojom ja ______________________________________________________ iz </w:t>
      </w:r>
    </w:p>
    <w:p w14:paraId="13F17135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                                                  (ime i prezime) </w:t>
      </w:r>
    </w:p>
    <w:p w14:paraId="3090CA75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3DB3B9EE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32F0A79E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                                             (adresa stanovanja) </w:t>
      </w:r>
    </w:p>
    <w:p w14:paraId="555B2F2A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262D4523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vrsta i broj identifikacijskog dokumenta _________________________________  </w:t>
      </w:r>
    </w:p>
    <w:p w14:paraId="31C21241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7D43067A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izdanog od_______________________________________________________, </w:t>
      </w:r>
    </w:p>
    <w:p w14:paraId="0F5C5F60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65C38C76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b/>
        </w:rPr>
        <w:t>izjavljujem</w:t>
      </w:r>
      <w:r w:rsidRPr="00A1633D">
        <w:rPr>
          <w:rFonts w:ascii="Times New Roman" w:hAnsi="Times New Roman" w:cs="Times New Roman"/>
        </w:rPr>
        <w:t xml:space="preserve"> za sebe, navedeni gospodarski subjekt te u </w:t>
      </w:r>
      <w:r w:rsidRPr="00A1633D">
        <w:rPr>
          <w:rFonts w:ascii="Times New Roman" w:hAnsi="Times New Roman" w:cs="Times New Roman"/>
          <w:b/>
        </w:rPr>
        <w:t>ime i za račun</w:t>
      </w:r>
      <w:r w:rsidRPr="00A1633D">
        <w:rPr>
          <w:rFonts w:ascii="Times New Roman" w:hAnsi="Times New Roman" w:cs="Times New Roman"/>
        </w:rPr>
        <w:t xml:space="preserve"> svih osoba </w:t>
      </w:r>
    </w:p>
    <w:p w14:paraId="19F0799D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koje su članovi upravnog, upravljačkog ili nadzornog tijela ili imaju ovlasti zastupanja, donošenja odluka ili nadzora navedenog gospodarskog subjekta, da </w:t>
      </w:r>
      <w:r w:rsidRPr="00A1633D">
        <w:rPr>
          <w:rFonts w:ascii="Times New Roman" w:hAnsi="Times New Roman" w:cs="Times New Roman"/>
          <w:b/>
        </w:rPr>
        <w:t>nismo</w:t>
      </w:r>
      <w:r w:rsidRPr="00A1633D">
        <w:rPr>
          <w:rFonts w:ascii="Times New Roman" w:hAnsi="Times New Roman" w:cs="Times New Roman"/>
        </w:rPr>
        <w:t xml:space="preserve"> pravomoćnom presudom osuđeni za: </w:t>
      </w:r>
    </w:p>
    <w:p w14:paraId="39764158" w14:textId="77777777" w:rsidR="008118BA" w:rsidRPr="00A1633D" w:rsidRDefault="00335683">
      <w:pPr>
        <w:spacing w:after="13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08B5A77C" w14:textId="77777777" w:rsidR="008118BA" w:rsidRPr="00A1633D" w:rsidRDefault="00335683">
      <w:pPr>
        <w:spacing w:after="19" w:line="259" w:lineRule="auto"/>
        <w:ind w:left="-5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a) </w:t>
      </w:r>
      <w:r w:rsidRPr="00A1633D">
        <w:rPr>
          <w:rFonts w:ascii="Times New Roman" w:hAnsi="Times New Roman" w:cs="Times New Roman"/>
          <w:b/>
        </w:rPr>
        <w:t>sudjelovanje u zločinačkoj organizaciji, na temelju:</w:t>
      </w:r>
      <w:r w:rsidRPr="00A1633D">
        <w:rPr>
          <w:rFonts w:ascii="Times New Roman" w:hAnsi="Times New Roman" w:cs="Times New Roman"/>
        </w:rPr>
        <w:t xml:space="preserve"> </w:t>
      </w:r>
    </w:p>
    <w:p w14:paraId="3BE703B5" w14:textId="77777777" w:rsidR="008118BA" w:rsidRPr="00A1633D" w:rsidRDefault="00335683">
      <w:pPr>
        <w:numPr>
          <w:ilvl w:val="0"/>
          <w:numId w:val="1"/>
        </w:numPr>
        <w:spacing w:after="26"/>
        <w:ind w:hanging="233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članka 328. (zločinačko udruženje) i članka 329. (počinjenje kaznenog djela u sastavu zločinačkog udruženja) Kaznenog zakona i </w:t>
      </w:r>
    </w:p>
    <w:p w14:paraId="2886116B" w14:textId="77777777" w:rsidR="008118BA" w:rsidRPr="00A1633D" w:rsidRDefault="00335683">
      <w:pPr>
        <w:numPr>
          <w:ilvl w:val="0"/>
          <w:numId w:val="1"/>
        </w:numPr>
        <w:ind w:hanging="233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članka 333. (udruživanje za počinjenje kaznenih djela), iz Kaznenog zakona </w:t>
      </w:r>
    </w:p>
    <w:p w14:paraId="3A570778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(Narodne novine, broj: 110/97., 27/98., 50/00., 129/00., 51/01., 111/03., 190/03., </w:t>
      </w:r>
    </w:p>
    <w:p w14:paraId="37C65904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105/04., 84/05., 71/06., 110/07., 152/08., 57/11., 77/11. i 143/12.); </w:t>
      </w:r>
    </w:p>
    <w:p w14:paraId="4F51C0CC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0E5E43DB" w14:textId="77777777" w:rsidR="008118BA" w:rsidRPr="00A1633D" w:rsidRDefault="00335683">
      <w:pPr>
        <w:spacing w:after="19" w:line="259" w:lineRule="auto"/>
        <w:ind w:left="-5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b) </w:t>
      </w:r>
      <w:r w:rsidRPr="00A1633D">
        <w:rPr>
          <w:rFonts w:ascii="Times New Roman" w:hAnsi="Times New Roman" w:cs="Times New Roman"/>
          <w:b/>
        </w:rPr>
        <w:t>korupciju, na temelju:</w:t>
      </w:r>
      <w:r w:rsidRPr="00A1633D">
        <w:rPr>
          <w:rFonts w:ascii="Times New Roman" w:hAnsi="Times New Roman" w:cs="Times New Roman"/>
        </w:rPr>
        <w:t xml:space="preserve"> </w:t>
      </w:r>
    </w:p>
    <w:p w14:paraId="515DD1B2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</w:t>
      </w:r>
      <w:r w:rsidRPr="00A1633D">
        <w:rPr>
          <w:rFonts w:ascii="Times New Roman" w:hAnsi="Times New Roman" w:cs="Times New Roman"/>
        </w:rPr>
        <w:lastRenderedPageBreak/>
        <w:t xml:space="preserve">Kaznenog zakona (Narodne novine, broj: 110/97., 27/98., 50/00., 129/00., 51/01., 111/03., 190/03., 105/04., 84/05., 71/06., 110/07., 152/08., 57/11., 77/11. i 143/12.); </w:t>
      </w:r>
    </w:p>
    <w:p w14:paraId="174268CB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69BAE007" w14:textId="77777777" w:rsidR="008118BA" w:rsidRPr="00A1633D" w:rsidRDefault="00335683">
      <w:pPr>
        <w:spacing w:after="19" w:line="259" w:lineRule="auto"/>
        <w:ind w:left="-5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c) </w:t>
      </w:r>
      <w:r w:rsidRPr="00A1633D">
        <w:rPr>
          <w:rFonts w:ascii="Times New Roman" w:hAnsi="Times New Roman" w:cs="Times New Roman"/>
          <w:b/>
        </w:rPr>
        <w:t>prijevaru, na temelju:</w:t>
      </w:r>
      <w:r w:rsidRPr="00A1633D">
        <w:rPr>
          <w:rFonts w:ascii="Times New Roman" w:hAnsi="Times New Roman" w:cs="Times New Roman"/>
        </w:rPr>
        <w:t xml:space="preserve"> </w:t>
      </w:r>
    </w:p>
    <w:p w14:paraId="413153CB" w14:textId="77777777" w:rsidR="008118BA" w:rsidRPr="00A1633D" w:rsidRDefault="00335683">
      <w:pPr>
        <w:spacing w:after="25"/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- članka 236. (prijevara), članka 247. (prijevara u gospodarskom poslovanju), članka </w:t>
      </w:r>
    </w:p>
    <w:p w14:paraId="1C687820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256. (utaja poreza ili carine) i članka 258. (subvencijska prijevara) Kaznenog zakona i - članka 224. (prijevara), članka 293. (prijevara u gospodarskom poslovanju) i članka </w:t>
      </w:r>
    </w:p>
    <w:p w14:paraId="6ED5343F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286. (utaja poreza i drugih davanja) iz Kaznenog zakona (Narodne novine, broj: 110/97., 27/98., 50/00., 129/00., 51/01., 111/03., 190/03., 105/04., 84/05., 71/06., </w:t>
      </w:r>
    </w:p>
    <w:p w14:paraId="04423FD0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110/07., 152/08., 57/11., 77/11. i 143/12.) </w:t>
      </w:r>
    </w:p>
    <w:p w14:paraId="7C96C9D4" w14:textId="77777777" w:rsidR="008118BA" w:rsidRPr="00A1633D" w:rsidRDefault="00335683">
      <w:pPr>
        <w:spacing w:after="19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3FC9BDDB" w14:textId="77777777" w:rsidR="008118BA" w:rsidRPr="00A1633D" w:rsidRDefault="00335683">
      <w:pPr>
        <w:spacing w:after="26"/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d) </w:t>
      </w:r>
      <w:r w:rsidRPr="00A1633D">
        <w:rPr>
          <w:rFonts w:ascii="Times New Roman" w:hAnsi="Times New Roman" w:cs="Times New Roman"/>
          <w:b/>
        </w:rPr>
        <w:t xml:space="preserve">terorizam ili kaznena djela povezana s terorističkim aktivnostima, na temelju: </w:t>
      </w:r>
      <w:r w:rsidRPr="00A1633D">
        <w:rPr>
          <w:rFonts w:ascii="Times New Roman" w:hAnsi="Times New Roman" w:cs="Times New Roman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14:paraId="39854D81" w14:textId="77777777" w:rsidR="008118BA" w:rsidRPr="00A1633D" w:rsidRDefault="00335683">
      <w:pPr>
        <w:spacing w:after="26"/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- članka 169. (terorizam), članka 169.a (javno poticanje na terorizam) i članka 169.b (novačenje i obuka za terorizam) iz Kaznenog zakona (Narodne novine, br. 110/97., </w:t>
      </w:r>
    </w:p>
    <w:p w14:paraId="49FB2AA0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27/98., 50/00., 129/00., 51/01., 111/03., 190/03., 105/04., 84/05., 71/06., 110/07., 152/08., 57/11., 77/11. i 143/12.) </w:t>
      </w:r>
    </w:p>
    <w:p w14:paraId="439F1105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485CBEF0" w14:textId="77777777" w:rsidR="008118BA" w:rsidRPr="00A1633D" w:rsidRDefault="00335683">
      <w:pPr>
        <w:spacing w:after="19" w:line="259" w:lineRule="auto"/>
        <w:ind w:left="-5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e) </w:t>
      </w:r>
      <w:r w:rsidRPr="00A1633D">
        <w:rPr>
          <w:rFonts w:ascii="Times New Roman" w:hAnsi="Times New Roman" w:cs="Times New Roman"/>
          <w:b/>
        </w:rPr>
        <w:t>pranje novca ili financiranje terorizma, na temelju:</w:t>
      </w:r>
      <w:r w:rsidRPr="00A1633D">
        <w:rPr>
          <w:rFonts w:ascii="Times New Roman" w:hAnsi="Times New Roman" w:cs="Times New Roman"/>
        </w:rPr>
        <w:t xml:space="preserve"> </w:t>
      </w:r>
    </w:p>
    <w:p w14:paraId="2915DA06" w14:textId="77777777" w:rsidR="008118BA" w:rsidRPr="00A1633D" w:rsidRDefault="00335683">
      <w:pPr>
        <w:numPr>
          <w:ilvl w:val="0"/>
          <w:numId w:val="2"/>
        </w:numPr>
        <w:ind w:hanging="209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članka 98. (financiranje terorizma) i članka 265. (pranje novca) Kaznenog zakona i </w:t>
      </w:r>
    </w:p>
    <w:p w14:paraId="4659F40B" w14:textId="77777777" w:rsidR="008118BA" w:rsidRPr="00A1633D" w:rsidRDefault="00335683">
      <w:pPr>
        <w:numPr>
          <w:ilvl w:val="0"/>
          <w:numId w:val="2"/>
        </w:numPr>
        <w:ind w:hanging="209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članka 279. (pranje novca) iz Kaznenog zakona (Narodne novine, br. 110/97., </w:t>
      </w:r>
    </w:p>
    <w:p w14:paraId="03F41800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27/98., 50/00., 129/00., 51/01., 111/03., 190/03., 105/04., 84/05., 71/06., 110/07., 152/08., 57/11., 77/11. i 143/12.) </w:t>
      </w:r>
    </w:p>
    <w:p w14:paraId="46496ED9" w14:textId="77777777" w:rsidR="008118BA" w:rsidRPr="00A1633D" w:rsidRDefault="00335683">
      <w:pPr>
        <w:spacing w:after="19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0A2E532D" w14:textId="77777777" w:rsidR="008118BA" w:rsidRPr="00A1633D" w:rsidRDefault="00335683">
      <w:pPr>
        <w:spacing w:after="19" w:line="259" w:lineRule="auto"/>
        <w:ind w:left="-5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f) </w:t>
      </w:r>
      <w:r w:rsidRPr="00A1633D">
        <w:rPr>
          <w:rFonts w:ascii="Times New Roman" w:hAnsi="Times New Roman" w:cs="Times New Roman"/>
          <w:b/>
        </w:rPr>
        <w:t>dječji rad ili druge oblike trgovanja ljudima, na temelju:</w:t>
      </w:r>
      <w:r w:rsidRPr="00A1633D">
        <w:rPr>
          <w:rFonts w:ascii="Times New Roman" w:hAnsi="Times New Roman" w:cs="Times New Roman"/>
        </w:rPr>
        <w:t xml:space="preserve"> </w:t>
      </w:r>
    </w:p>
    <w:p w14:paraId="2E399EBF" w14:textId="77777777" w:rsidR="008118BA" w:rsidRPr="00A1633D" w:rsidRDefault="00335683">
      <w:pPr>
        <w:numPr>
          <w:ilvl w:val="0"/>
          <w:numId w:val="3"/>
        </w:numPr>
        <w:spacing w:after="28"/>
        <w:ind w:hanging="146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članka 106. (trgovanje ljudima) Kaznenog zakona </w:t>
      </w:r>
    </w:p>
    <w:p w14:paraId="738BBE1B" w14:textId="77777777" w:rsidR="008118BA" w:rsidRPr="00A1633D" w:rsidRDefault="00335683">
      <w:pPr>
        <w:numPr>
          <w:ilvl w:val="0"/>
          <w:numId w:val="3"/>
        </w:numPr>
        <w:ind w:hanging="146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članka 175. (trgovanje ljudima i ropstvo) iz Kaznenog zakona (Narodne novine, br. 110/97., 27/98., 50/00., 129/00., 51/01., 111/03., 190/03., 105/04., 84/05., 71/06., 110/07., 152/08., 57/11., 77/11. i 143/12.) kao ni za odgovarajuća kaznena djela koja, prema nacionalnim propisima države čiji sam državljanin odnosno čiji je/su državljanin/i, obuhvaćaju razloge za isključenje iz članka 57. stavka 1. točaka od (a) do (f) Direktive 2014/24/EU. </w:t>
      </w:r>
    </w:p>
    <w:p w14:paraId="5308FEE7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1B27CFBE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</w:t>
      </w:r>
    </w:p>
    <w:p w14:paraId="61596E1C" w14:textId="77777777" w:rsidR="008118BA" w:rsidRPr="00A1633D" w:rsidRDefault="00335683">
      <w:pPr>
        <w:spacing w:after="1" w:line="258" w:lineRule="auto"/>
        <w:ind w:left="-5" w:right="2566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color w:val="FFFFFF"/>
        </w:rPr>
        <w:t xml:space="preserve">POMENA: Davatelj ove Izjave, ovom Izjavom kao  ažuriranim popratnim dokumentom d </w:t>
      </w:r>
    </w:p>
    <w:p w14:paraId="3EE209F4" w14:textId="77777777" w:rsidR="008118BA" w:rsidRPr="00A1633D" w:rsidRDefault="00335683">
      <w:pPr>
        <w:ind w:left="-5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U _______________, ______________________________2024. godine </w:t>
      </w:r>
      <w:r w:rsidRPr="00A1633D">
        <w:rPr>
          <w:rFonts w:ascii="Times New Roman" w:hAnsi="Times New Roman" w:cs="Times New Roman"/>
          <w:color w:val="FFFFFF"/>
        </w:rPr>
        <w:t xml:space="preserve">d </w:t>
      </w:r>
    </w:p>
    <w:p w14:paraId="00A4B10F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color w:val="FFFFFF"/>
        </w:rPr>
        <w:t xml:space="preserve"> </w:t>
      </w:r>
    </w:p>
    <w:p w14:paraId="492930A4" w14:textId="77777777" w:rsidR="008118BA" w:rsidRPr="00A1633D" w:rsidRDefault="0033568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color w:val="FFFFFF"/>
        </w:rPr>
        <w:t xml:space="preserve"> </w:t>
      </w:r>
    </w:p>
    <w:p w14:paraId="4C3BD327" w14:textId="77777777" w:rsidR="008118BA" w:rsidRPr="00A1633D" w:rsidRDefault="00335683">
      <w:pPr>
        <w:spacing w:after="20" w:line="259" w:lineRule="auto"/>
        <w:ind w:left="0" w:firstLine="0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color w:val="FFFFFF"/>
        </w:rPr>
        <w:t xml:space="preserve"> </w:t>
      </w:r>
    </w:p>
    <w:p w14:paraId="2E2060BA" w14:textId="77777777" w:rsidR="008118BA" w:rsidRPr="00A1633D" w:rsidRDefault="00335683">
      <w:pPr>
        <w:spacing w:after="1" w:line="258" w:lineRule="auto"/>
        <w:ind w:left="-5" w:right="2566"/>
        <w:jc w:val="lef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  <w:color w:val="FFFFFF"/>
        </w:rPr>
        <w:t xml:space="preserve">a podaci koji su sadržani u ______ </w:t>
      </w:r>
    </w:p>
    <w:p w14:paraId="2B2B8614" w14:textId="77777777" w:rsidR="008118BA" w:rsidRPr="00A1633D" w:rsidRDefault="00335683">
      <w:pPr>
        <w:spacing w:after="2" w:line="259" w:lineRule="auto"/>
        <w:ind w:left="0" w:right="693" w:firstLine="0"/>
        <w:jc w:val="right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_______________________________ </w:t>
      </w:r>
    </w:p>
    <w:p w14:paraId="245DABA7" w14:textId="7F235DDC" w:rsidR="008118BA" w:rsidRPr="00A1633D" w:rsidRDefault="00335683" w:rsidP="00BE0380">
      <w:pPr>
        <w:spacing w:after="2" w:line="259" w:lineRule="auto"/>
        <w:ind w:left="2710" w:firstLine="0"/>
        <w:jc w:val="center"/>
        <w:rPr>
          <w:rFonts w:ascii="Times New Roman" w:hAnsi="Times New Roman" w:cs="Times New Roman"/>
        </w:rPr>
      </w:pPr>
      <w:r w:rsidRPr="00A1633D">
        <w:rPr>
          <w:rFonts w:ascii="Times New Roman" w:hAnsi="Times New Roman" w:cs="Times New Roman"/>
        </w:rPr>
        <w:t xml:space="preserve">                 (potpis) </w:t>
      </w:r>
    </w:p>
    <w:sectPr w:rsidR="008118BA" w:rsidRPr="00A1633D">
      <w:pgSz w:w="11906" w:h="16838"/>
      <w:pgMar w:top="1420" w:right="1414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4D4"/>
    <w:multiLevelType w:val="hybridMultilevel"/>
    <w:tmpl w:val="B8A4EB16"/>
    <w:lvl w:ilvl="0" w:tplc="324AA3CE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C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CBD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0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2EC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5F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AA2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0A1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AE2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86BD4"/>
    <w:multiLevelType w:val="hybridMultilevel"/>
    <w:tmpl w:val="DBD8919C"/>
    <w:lvl w:ilvl="0" w:tplc="B2F26E4A">
      <w:start w:val="1"/>
      <w:numFmt w:val="bullet"/>
      <w:lvlText w:val="-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47B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9C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A3D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665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A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8EF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F8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A87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16502A"/>
    <w:multiLevelType w:val="hybridMultilevel"/>
    <w:tmpl w:val="4A4814DA"/>
    <w:lvl w:ilvl="0" w:tplc="4CF2536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46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6AF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53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681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13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AC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EC6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C57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147660">
    <w:abstractNumId w:val="0"/>
  </w:num>
  <w:num w:numId="2" w16cid:durableId="300692359">
    <w:abstractNumId w:val="1"/>
  </w:num>
  <w:num w:numId="3" w16cid:durableId="209905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BA"/>
    <w:rsid w:val="00335683"/>
    <w:rsid w:val="008118BA"/>
    <w:rsid w:val="00A1633D"/>
    <w:rsid w:val="00BE0380"/>
    <w:rsid w:val="00F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824B"/>
  <w15:docId w15:val="{145ECA75-BF7E-4C0B-8DF5-A8D215C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4072</Characters>
  <Application>Microsoft Office Word</Application>
  <DocSecurity>0</DocSecurity>
  <Lines>33</Lines>
  <Paragraphs>9</Paragraphs>
  <ScaleCrop>false</ScaleCrop>
  <Company>MPU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cp:lastModifiedBy>Aldijana Matić Horvat</cp:lastModifiedBy>
  <cp:revision>4</cp:revision>
  <dcterms:created xsi:type="dcterms:W3CDTF">2024-04-04T11:13:00Z</dcterms:created>
  <dcterms:modified xsi:type="dcterms:W3CDTF">2024-10-28T10:43:00Z</dcterms:modified>
</cp:coreProperties>
</file>